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9935F" w14:textId="77777777" w:rsidR="00D7568D" w:rsidRPr="0039579F" w:rsidRDefault="009D7F90">
      <w:pPr>
        <w:jc w:val="right"/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hAnsi="Times New Roman" w:cs="Times New Roman"/>
          <w:b/>
          <w:bCs/>
          <w:sz w:val="24"/>
          <w:szCs w:val="24"/>
        </w:rPr>
        <w:t>Załącznik nr 6 do SWZ</w:t>
      </w:r>
    </w:p>
    <w:p w14:paraId="40277FC0" w14:textId="77777777" w:rsidR="00D7568D" w:rsidRPr="0039579F" w:rsidRDefault="009D7F90">
      <w:pPr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eastAsia="Times New Roman" w:hAnsi="Times New Roman" w:cs="Times New Roman"/>
          <w:b/>
          <w:bCs/>
          <w:sz w:val="24"/>
          <w:szCs w:val="24"/>
        </w:rPr>
        <w:t>Znak sprawy:  ZOJO.261.1.2025</w:t>
      </w:r>
      <w:r w:rsidRPr="0039579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14:paraId="465CB33B" w14:textId="77777777" w:rsidR="00D7568D" w:rsidRPr="0039579F" w:rsidRDefault="00D7568D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4A709" w14:textId="5AF764CB" w:rsidR="00D7568D" w:rsidRPr="0039579F" w:rsidRDefault="009D7F90">
      <w:pPr>
        <w:jc w:val="both"/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hAnsi="Times New Roman" w:cs="Times New Roman"/>
          <w:sz w:val="24"/>
          <w:szCs w:val="24"/>
        </w:rPr>
        <w:t>Dotyczy postępowania o udzielenie zamówienia publicznego na:</w:t>
      </w:r>
      <w:r w:rsidRPr="003957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57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Świadczenie usług przewozowych dzieci do szkół podstawowych i oddziałów przedszkolnych położonych na terenie Gminy Kąty Wrocławskie w okresie od 16 lutego 2026 r. do 25 czerwca 2027</w:t>
      </w:r>
      <w:r w:rsidR="003957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957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r.</w:t>
      </w:r>
    </w:p>
    <w:p w14:paraId="639904D8" w14:textId="77777777" w:rsidR="00D7568D" w:rsidRPr="0039579F" w:rsidRDefault="00D7568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05BC6FD" w14:textId="77777777" w:rsidR="00D7568D" w:rsidRPr="0039579F" w:rsidRDefault="009D7F90">
      <w:pPr>
        <w:tabs>
          <w:tab w:val="left" w:pos="921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hAnsi="Times New Roman" w:cs="Times New Roman"/>
          <w:sz w:val="24"/>
          <w:szCs w:val="24"/>
        </w:rPr>
        <w:t>JA/MY:</w:t>
      </w:r>
    </w:p>
    <w:p w14:paraId="5BED7654" w14:textId="77777777" w:rsidR="00D7568D" w:rsidRPr="0039579F" w:rsidRDefault="009D7F90">
      <w:pPr>
        <w:tabs>
          <w:tab w:val="left" w:pos="921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3FE16AFB" w14:textId="77777777" w:rsidR="00D7568D" w:rsidRPr="0039579F" w:rsidRDefault="009D7F90">
      <w:pPr>
        <w:tabs>
          <w:tab w:val="left" w:pos="9214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hAnsi="Times New Roman" w:cs="Times New Roman"/>
          <w:i/>
          <w:sz w:val="24"/>
          <w:szCs w:val="24"/>
        </w:rPr>
        <w:t>(imię i nazwisko osoby/osób upoważnionej/-</w:t>
      </w:r>
      <w:proofErr w:type="spellStart"/>
      <w:r w:rsidRPr="0039579F">
        <w:rPr>
          <w:rFonts w:ascii="Times New Roman" w:hAnsi="Times New Roman" w:cs="Times New Roman"/>
          <w:i/>
          <w:sz w:val="24"/>
          <w:szCs w:val="24"/>
        </w:rPr>
        <w:t>nych</w:t>
      </w:r>
      <w:proofErr w:type="spellEnd"/>
      <w:r w:rsidRPr="0039579F">
        <w:rPr>
          <w:rFonts w:ascii="Times New Roman" w:hAnsi="Times New Roman" w:cs="Times New Roman"/>
          <w:i/>
          <w:sz w:val="24"/>
          <w:szCs w:val="24"/>
        </w:rPr>
        <w:t xml:space="preserve"> do reprezentowania)</w:t>
      </w:r>
    </w:p>
    <w:p w14:paraId="45D1E7B7" w14:textId="77777777" w:rsidR="00D7568D" w:rsidRPr="0039579F" w:rsidRDefault="00D7568D">
      <w:pPr>
        <w:tabs>
          <w:tab w:val="left" w:pos="921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B32ABA" w14:textId="77777777" w:rsidR="00D7568D" w:rsidRPr="0039579F" w:rsidRDefault="009D7F90">
      <w:pPr>
        <w:tabs>
          <w:tab w:val="left" w:pos="921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14:paraId="147AF3D8" w14:textId="77777777" w:rsidR="00D7568D" w:rsidRPr="0039579F" w:rsidRDefault="009D7F90">
      <w:pPr>
        <w:tabs>
          <w:tab w:val="left" w:pos="921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4BE969E1" w14:textId="77777777" w:rsidR="00D7568D" w:rsidRPr="0039579F" w:rsidRDefault="009D7F90">
      <w:pPr>
        <w:tabs>
          <w:tab w:val="left" w:pos="9214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hAnsi="Times New Roman" w:cs="Times New Roman"/>
          <w:i/>
          <w:sz w:val="24"/>
          <w:szCs w:val="24"/>
        </w:rPr>
        <w:t>(nazwa wykonawcy/wykonawcy wspólnie ubiegającego się o udzielenie zamówienia/podmiotu udostępniającego zasoby)</w:t>
      </w:r>
    </w:p>
    <w:p w14:paraId="548FB05B" w14:textId="77777777" w:rsidR="00D7568D" w:rsidRPr="0039579F" w:rsidRDefault="00D7568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6D882C" w14:textId="77777777" w:rsidR="00D7568D" w:rsidRPr="0039579F" w:rsidRDefault="009D7F90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hAnsi="Times New Roman" w:cs="Times New Roman"/>
          <w:sz w:val="24"/>
          <w:szCs w:val="24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300DD627" w14:textId="77777777" w:rsidR="00D7568D" w:rsidRPr="0039579F" w:rsidRDefault="00D7568D">
      <w:pPr>
        <w:pStyle w:val="Akapitzli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1DDD6BAA" w14:textId="77777777" w:rsidR="00D7568D" w:rsidRPr="0039579F" w:rsidRDefault="009D7F90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hAnsi="Times New Roman" w:cs="Times New Roman"/>
          <w:sz w:val="24"/>
          <w:szCs w:val="24"/>
        </w:rPr>
        <w:t xml:space="preserve">jest*/nie jest*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27815E6" w14:textId="77777777" w:rsidR="00D7568D" w:rsidRPr="0039579F" w:rsidRDefault="009D7F90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hAnsi="Times New Roman" w:cs="Times New Roman"/>
          <w:sz w:val="24"/>
          <w:szCs w:val="24"/>
        </w:rPr>
        <w:t>jest*/nie jest* beneficjentem rzeczywistym wykonawcy w rozumieniu ustawy z 1 marca 2018 r. o przeciwdziałaniu praniu pieniędzy oraz finansowaniu terroryzmu (tekst jedn.: Dz.U. z 2022 r. poz. 593 ze zm.),</w:t>
      </w:r>
    </w:p>
    <w:p w14:paraId="63ECFAC9" w14:textId="77777777" w:rsidR="00D7568D" w:rsidRPr="0039579F" w:rsidRDefault="009D7F90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hAnsi="Times New Roman" w:cs="Times New Roman"/>
          <w:sz w:val="24"/>
          <w:szCs w:val="24"/>
        </w:rPr>
        <w:t xml:space="preserve">jest*/nie jest*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155DCFE2" w14:textId="77777777" w:rsidR="00D7568D" w:rsidRPr="0039579F" w:rsidRDefault="009D7F90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hAnsi="Times New Roman" w:cs="Times New Roman"/>
          <w:sz w:val="24"/>
          <w:szCs w:val="24"/>
        </w:rPr>
        <w:t xml:space="preserve">jest*/nie jest* jednostką dominującą wykonawcy w rozumieniu art. 3 ust. 1 pkt 37 ustawy z 29 września 1994 r. o rachunkowości (tekst jedn.: Dz.U. z 2021 r. poz. 217 ze zm.), </w:t>
      </w:r>
    </w:p>
    <w:p w14:paraId="4AFCC2EE" w14:textId="77777777" w:rsidR="00D7568D" w:rsidRPr="0039579F" w:rsidRDefault="009D7F90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hAnsi="Times New Roman" w:cs="Times New Roman"/>
          <w:sz w:val="24"/>
          <w:szCs w:val="24"/>
        </w:rPr>
        <w:t>jest*/nie jest*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5DCEF648" w14:textId="77777777" w:rsidR="00D7568D" w:rsidRPr="0039579F" w:rsidRDefault="009D7F90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hAnsi="Times New Roman" w:cs="Times New Roman"/>
          <w:sz w:val="24"/>
          <w:szCs w:val="24"/>
        </w:rPr>
        <w:lastRenderedPageBreak/>
        <w:t>II.  W związku z art. 5k ust. 1 Rozporządzenia Rady (UE) Nr 833/2014 z 31 lipca 2014 r. dotyczącego środków ograniczających w związku z działaniami Rosji destabilizującymi sytuację na Ukrainie oświadczam, że:</w:t>
      </w:r>
    </w:p>
    <w:p w14:paraId="67CB0F7B" w14:textId="77777777" w:rsidR="00D7568D" w:rsidRPr="0039579F" w:rsidRDefault="009D7F90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hAnsi="Times New Roman" w:cs="Times New Roman"/>
          <w:sz w:val="24"/>
          <w:szCs w:val="24"/>
        </w:rPr>
        <w:t>jestem* / nie jestem* obywatelem rosyjskim lub osobą fizyczną lub prawną, podmiotem lub organem z siedzibą w Rosji,</w:t>
      </w:r>
    </w:p>
    <w:p w14:paraId="741DCE07" w14:textId="77777777" w:rsidR="00D7568D" w:rsidRPr="0039579F" w:rsidRDefault="009D7F90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hAnsi="Times New Roman" w:cs="Times New Roman"/>
          <w:sz w:val="24"/>
          <w:szCs w:val="24"/>
        </w:rPr>
        <w:t>jestem* / nie jestem* osobą prawną, podmiotem lub organem, do których prawa własności bezpośrednio lub pośrednio w ponad 50% należą do podmiotu,</w:t>
      </w:r>
      <w:r w:rsidRPr="003957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579F">
        <w:rPr>
          <w:rFonts w:ascii="Times New Roman" w:hAnsi="Times New Roman" w:cs="Times New Roman"/>
          <w:sz w:val="24"/>
          <w:szCs w:val="24"/>
        </w:rPr>
        <w:t>którego prawa własnościowe są bezpośrednio lub pośrednio w ponad 50% własnością osoby fizycznej lub prawnej, jednostki lub organu, o których mowa w pkt 1,</w:t>
      </w:r>
    </w:p>
    <w:p w14:paraId="3675D569" w14:textId="77777777" w:rsidR="00D7568D" w:rsidRPr="0039579F" w:rsidRDefault="009D7F90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hAnsi="Times New Roman" w:cs="Times New Roman"/>
          <w:sz w:val="24"/>
          <w:szCs w:val="24"/>
        </w:rPr>
        <w:t>jestem* / nie jestem* osobą fizyczną lub prawną, podmiotem lub organem działającym w imieniu lub pod kierunkiem podmiotu, o którym mowa w pkt 1 lub 2;</w:t>
      </w:r>
    </w:p>
    <w:p w14:paraId="6188E227" w14:textId="77777777" w:rsidR="00D7568D" w:rsidRPr="0039579F" w:rsidRDefault="009D7F90">
      <w:pPr>
        <w:pStyle w:val="Akapitzlist"/>
        <w:numPr>
          <w:ilvl w:val="0"/>
          <w:numId w:val="3"/>
        </w:numPr>
        <w:tabs>
          <w:tab w:val="clear" w:pos="720"/>
        </w:tabs>
        <w:ind w:left="454" w:hanging="363"/>
        <w:jc w:val="both"/>
        <w:rPr>
          <w:rFonts w:ascii="Times New Roman" w:hAnsi="Times New Roman" w:cs="Times New Roman"/>
          <w:sz w:val="24"/>
          <w:szCs w:val="24"/>
        </w:rPr>
      </w:pPr>
      <w:r w:rsidRPr="0039579F">
        <w:rPr>
          <w:rFonts w:ascii="Times New Roman" w:hAnsi="Times New Roman" w:cs="Times New Roman"/>
          <w:sz w:val="24"/>
          <w:szCs w:val="24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5B58D72C" w14:textId="77777777" w:rsidR="00D7568D" w:rsidRPr="0039579F" w:rsidRDefault="00D7568D">
      <w:pPr>
        <w:pStyle w:val="Akapitzlist"/>
        <w:ind w:left="454" w:hanging="363"/>
        <w:jc w:val="both"/>
        <w:rPr>
          <w:rFonts w:ascii="Times New Roman" w:hAnsi="Times New Roman" w:cs="Times New Roman"/>
          <w:sz w:val="24"/>
          <w:szCs w:val="24"/>
        </w:rPr>
      </w:pPr>
    </w:p>
    <w:p w14:paraId="7A438720" w14:textId="77777777" w:rsidR="00D7568D" w:rsidRPr="0039579F" w:rsidRDefault="00D7568D">
      <w:pPr>
        <w:pStyle w:val="Akapitzlist"/>
        <w:ind w:left="454" w:hanging="363"/>
        <w:jc w:val="both"/>
        <w:rPr>
          <w:rFonts w:ascii="Times New Roman" w:hAnsi="Times New Roman" w:cs="Times New Roman"/>
          <w:sz w:val="24"/>
          <w:szCs w:val="24"/>
        </w:rPr>
      </w:pPr>
    </w:p>
    <w:p w14:paraId="0BA3D628" w14:textId="77777777" w:rsidR="00D7568D" w:rsidRPr="0039579F" w:rsidRDefault="00D7568D">
      <w:pPr>
        <w:pStyle w:val="Akapitzlist"/>
        <w:ind w:left="454" w:hanging="363"/>
        <w:jc w:val="both"/>
        <w:rPr>
          <w:rFonts w:ascii="Times New Roman" w:hAnsi="Times New Roman" w:cs="Times New Roman"/>
          <w:sz w:val="24"/>
          <w:szCs w:val="24"/>
        </w:rPr>
      </w:pPr>
    </w:p>
    <w:p w14:paraId="275B7601" w14:textId="77777777" w:rsidR="00D7568D" w:rsidRPr="0039579F" w:rsidRDefault="00D7568D" w:rsidP="0039579F">
      <w:pPr>
        <w:pStyle w:val="Akapitzlist"/>
        <w:spacing w:line="276" w:lineRule="auto"/>
        <w:ind w:left="454" w:hanging="363"/>
        <w:jc w:val="both"/>
        <w:rPr>
          <w:rFonts w:ascii="Times New Roman" w:hAnsi="Times New Roman" w:cs="Times New Roman"/>
          <w:sz w:val="24"/>
          <w:szCs w:val="24"/>
        </w:rPr>
      </w:pPr>
    </w:p>
    <w:p w14:paraId="7ACAC40D" w14:textId="77777777" w:rsidR="00D7568D" w:rsidRPr="0039579F" w:rsidRDefault="009D7F90" w:rsidP="0039579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579F">
        <w:rPr>
          <w:rFonts w:ascii="Times New Roman" w:hAnsi="Times New Roman" w:cs="Times New Roman"/>
          <w:b/>
          <w:i/>
          <w:iCs/>
          <w:sz w:val="24"/>
          <w:szCs w:val="24"/>
        </w:rPr>
        <w:t>Informacja dla wykonawcy:</w:t>
      </w:r>
    </w:p>
    <w:p w14:paraId="4FD00FB2" w14:textId="1441B49F" w:rsidR="00D7568D" w:rsidRPr="0039579F" w:rsidRDefault="009D7F90" w:rsidP="0039579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579F">
        <w:rPr>
          <w:rFonts w:ascii="Times New Roman" w:hAnsi="Times New Roman" w:cs="Times New Roman"/>
          <w:i/>
          <w:sz w:val="24"/>
          <w:szCs w:val="24"/>
        </w:rPr>
        <w:t>Oświadczenie musi być opatrzone przez osobę lub osoby uprawnione do reprezentowania</w:t>
      </w:r>
      <w:r w:rsidR="0039579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579F">
        <w:rPr>
          <w:rFonts w:ascii="Times New Roman" w:hAnsi="Times New Roman" w:cs="Times New Roman"/>
          <w:i/>
          <w:sz w:val="24"/>
          <w:szCs w:val="24"/>
        </w:rPr>
        <w:t xml:space="preserve">Wykonawcy </w:t>
      </w:r>
      <w:r w:rsidRPr="0039579F">
        <w:rPr>
          <w:rFonts w:ascii="Times New Roman" w:hAnsi="Times New Roman" w:cs="Times New Roman"/>
          <w:b/>
          <w:bCs/>
          <w:i/>
          <w:sz w:val="24"/>
          <w:szCs w:val="24"/>
        </w:rPr>
        <w:t>kwalifikowanym podpisem elektronicznym.</w:t>
      </w:r>
    </w:p>
    <w:sectPr w:rsidR="00D7568D" w:rsidRPr="0039579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B12C4"/>
    <w:multiLevelType w:val="multilevel"/>
    <w:tmpl w:val="2E9431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7557C35"/>
    <w:multiLevelType w:val="multilevel"/>
    <w:tmpl w:val="9020C4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C970998"/>
    <w:multiLevelType w:val="multilevel"/>
    <w:tmpl w:val="A06A8DC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5E26C6C"/>
    <w:multiLevelType w:val="multilevel"/>
    <w:tmpl w:val="93C0A118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9647FE8"/>
    <w:multiLevelType w:val="multilevel"/>
    <w:tmpl w:val="5BE4B2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C3625F6"/>
    <w:multiLevelType w:val="multilevel"/>
    <w:tmpl w:val="0AFE06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2DE0B0F"/>
    <w:multiLevelType w:val="multilevel"/>
    <w:tmpl w:val="926CDC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51102214">
    <w:abstractNumId w:val="6"/>
  </w:num>
  <w:num w:numId="2" w16cid:durableId="159199958">
    <w:abstractNumId w:val="1"/>
  </w:num>
  <w:num w:numId="3" w16cid:durableId="1941142323">
    <w:abstractNumId w:val="3"/>
  </w:num>
  <w:num w:numId="4" w16cid:durableId="188833110">
    <w:abstractNumId w:val="2"/>
  </w:num>
  <w:num w:numId="5" w16cid:durableId="90201741">
    <w:abstractNumId w:val="0"/>
  </w:num>
  <w:num w:numId="6" w16cid:durableId="931016374">
    <w:abstractNumId w:val="4"/>
  </w:num>
  <w:num w:numId="7" w16cid:durableId="936868118">
    <w:abstractNumId w:val="5"/>
  </w:num>
  <w:num w:numId="8" w16cid:durableId="1207176690">
    <w:abstractNumId w:val="2"/>
    <w:lvlOverride w:ilvl="0">
      <w:startOverride w:val="1"/>
    </w:lvlOverride>
  </w:num>
  <w:num w:numId="9" w16cid:durableId="1448963919">
    <w:abstractNumId w:val="0"/>
    <w:lvlOverride w:ilvl="0">
      <w:startOverride w:val="1"/>
    </w:lvlOverride>
  </w:num>
  <w:num w:numId="10" w16cid:durableId="835339792">
    <w:abstractNumId w:val="0"/>
  </w:num>
  <w:num w:numId="11" w16cid:durableId="718364565">
    <w:abstractNumId w:val="0"/>
  </w:num>
  <w:num w:numId="12" w16cid:durableId="794251662">
    <w:abstractNumId w:val="0"/>
  </w:num>
  <w:num w:numId="13" w16cid:durableId="1455100220">
    <w:abstractNumId w:val="0"/>
  </w:num>
  <w:num w:numId="14" w16cid:durableId="169027837">
    <w:abstractNumId w:val="4"/>
    <w:lvlOverride w:ilvl="0">
      <w:startOverride w:val="1"/>
    </w:lvlOverride>
  </w:num>
  <w:num w:numId="15" w16cid:durableId="2076510075">
    <w:abstractNumId w:val="4"/>
  </w:num>
  <w:num w:numId="16" w16cid:durableId="4206801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68D"/>
    <w:rsid w:val="0039579F"/>
    <w:rsid w:val="004D07FD"/>
    <w:rsid w:val="009D7F90"/>
    <w:rsid w:val="00D7568D"/>
    <w:rsid w:val="00EC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4F501"/>
  <w15:docId w15:val="{8EE98B19-3A5D-4B34-9CEC-3E6773D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641"/>
    <w:pPr>
      <w:spacing w:after="160"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larozowa">
    <w:name w:val="apla rozowa"/>
    <w:basedOn w:val="Domylnaczcionkaakapitu"/>
    <w:uiPriority w:val="1"/>
    <w:qFormat/>
    <w:rsid w:val="003A7CA1"/>
    <w:rPr>
      <w:rFonts w:asciiTheme="minorHAnsi" w:hAnsiTheme="minorHAnsi" w:cstheme="minorHAnsi"/>
      <w:color w:val="00B050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BD764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D76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Rek-Pawlowska</dc:creator>
  <dc:description/>
  <cp:lastModifiedBy>Dominika Ozga</cp:lastModifiedBy>
  <cp:revision>3</cp:revision>
  <dcterms:created xsi:type="dcterms:W3CDTF">2025-11-12T12:14:00Z</dcterms:created>
  <dcterms:modified xsi:type="dcterms:W3CDTF">2025-11-13T09:01:00Z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